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3677" w14:textId="2CDD6514" w:rsidR="00C42DC1" w:rsidRDefault="003E7152" w:rsidP="00C42DC1">
      <w:pPr>
        <w:rPr>
          <w:b/>
          <w:bCs/>
          <w:sz w:val="32"/>
          <w:szCs w:val="32"/>
        </w:rPr>
      </w:pPr>
      <w:r w:rsidRPr="003E7152">
        <w:rPr>
          <w:b/>
          <w:bCs/>
          <w:color w:val="70AD47" w:themeColor="accent6"/>
          <w:sz w:val="32"/>
          <w:szCs w:val="32"/>
        </w:rPr>
        <w:t xml:space="preserve">SALLY Dansgezelschap Maastricht </w:t>
      </w:r>
    </w:p>
    <w:p w14:paraId="212FFCD9" w14:textId="27E0201D" w:rsidR="0081162F" w:rsidRPr="00C42DC1" w:rsidRDefault="00776D77" w:rsidP="00C42DC1">
      <w:pPr>
        <w:rPr>
          <w:b/>
          <w:bCs/>
          <w:sz w:val="32"/>
          <w:szCs w:val="32"/>
        </w:rPr>
      </w:pPr>
      <w:r w:rsidRPr="00776D77">
        <w:rPr>
          <w:b/>
          <w:bCs/>
          <w:sz w:val="32"/>
          <w:szCs w:val="32"/>
        </w:rPr>
        <w:t>GOD is a DJ, the Xperience (14 – 18 jaar)</w:t>
      </w:r>
      <w:r w:rsidR="00C42DC1">
        <w:rPr>
          <w:b/>
          <w:bCs/>
          <w:sz w:val="32"/>
          <w:szCs w:val="32"/>
        </w:rPr>
        <w:br/>
      </w:r>
      <w:r w:rsidRPr="00776D77">
        <w:rPr>
          <w:b/>
          <w:bCs/>
          <w:i/>
          <w:iCs/>
          <w:color w:val="000000" w:themeColor="text1"/>
        </w:rPr>
        <w:t>Een interactieve clubbeleving</w:t>
      </w:r>
      <w:r w:rsidR="0081162F" w:rsidRPr="004D144F">
        <w:rPr>
          <w:color w:val="000000" w:themeColor="text1"/>
        </w:rPr>
        <w:t xml:space="preserve"> </w:t>
      </w:r>
    </w:p>
    <w:p w14:paraId="4903D10C" w14:textId="77777777" w:rsidR="0081162F" w:rsidRDefault="0081162F" w:rsidP="0081162F">
      <w:pPr>
        <w:pStyle w:val="Geenafstand"/>
        <w:rPr>
          <w:i/>
          <w:iCs/>
        </w:rPr>
      </w:pPr>
    </w:p>
    <w:p w14:paraId="0128C03F" w14:textId="4F68C245" w:rsidR="003A795D" w:rsidRDefault="003A795D" w:rsidP="003A795D">
      <w:r>
        <w:t>‘GOD is a DJ, the Xperience’ is een interactieve clubervaring speciaal voor scholieren vanaf 14 jaar. De jongeren worden ondergedompeld in de machtige energie van een club, met een DJ, videoprojecties en dansers die om hen heen bewegen. Het is een eerste kennismaking met het nachtleven, waar iedereen gelijk is en elke ‘signature dancemove’ even waardevol. Op de dansvloer mag iedereen zijn wie hij wil zijn en worden labels en hokjes weggevaagd. In spontane interacties tussen de jongeren, dansers en DJ ontstaan nieuwe dansbewegingen en ervaringen. Leerlingen met een liefde voor dans kunnen daarnaast ook deel uitmaken van SALLY’s danscrew. Tijdens de voorstelling zetten zij het podium in lichterlaaie.</w:t>
      </w:r>
    </w:p>
    <w:p w14:paraId="5715661A" w14:textId="77777777" w:rsidR="0074598A" w:rsidRPr="0074598A" w:rsidRDefault="0074598A" w:rsidP="0074598A">
      <w:r w:rsidRPr="0074598A">
        <w:rPr>
          <w:i/>
          <w:iCs/>
        </w:rPr>
        <w:t>‘’ Als je danst, voel je je vrij. Op de dansvloer kun je jezelf overgeven aan die vrijheid: aan wie</w:t>
      </w:r>
      <w:r w:rsidRPr="0074598A">
        <w:t> </w:t>
      </w:r>
      <w:r w:rsidRPr="0074598A">
        <w:rPr>
          <w:i/>
          <w:iCs/>
        </w:rPr>
        <w:t>je bent en aan wie je wilt zijn.’’ – Stefan Ernst, SALLY’s artistiek directeur</w:t>
      </w:r>
    </w:p>
    <w:p w14:paraId="2D0A578C" w14:textId="77777777" w:rsidR="0074598A" w:rsidRDefault="0074598A" w:rsidP="003A795D"/>
    <w:p w14:paraId="4BCC8E2C" w14:textId="77777777" w:rsidR="00776D77" w:rsidRDefault="00776D77" w:rsidP="00BF1BE0">
      <w:pPr>
        <w:pStyle w:val="Geenafstand"/>
        <w:rPr>
          <w:color w:val="000000" w:themeColor="text1"/>
          <w:sz w:val="22"/>
          <w:szCs w:val="22"/>
        </w:rPr>
      </w:pPr>
    </w:p>
    <w:p w14:paraId="231EE012" w14:textId="77777777" w:rsidR="0081162F" w:rsidRPr="0081162F" w:rsidRDefault="0081162F" w:rsidP="0081162F">
      <w:pPr>
        <w:pStyle w:val="Geenafstand"/>
        <w:rPr>
          <w:b/>
          <w:bCs/>
          <w:color w:val="000000" w:themeColor="text1"/>
          <w:sz w:val="22"/>
          <w:szCs w:val="22"/>
        </w:rPr>
      </w:pPr>
      <w:r w:rsidRPr="0081162F">
        <w:rPr>
          <w:b/>
          <w:bCs/>
          <w:color w:val="000000" w:themeColor="text1"/>
          <w:sz w:val="22"/>
          <w:szCs w:val="22"/>
        </w:rPr>
        <w:t>Credits</w:t>
      </w:r>
    </w:p>
    <w:p w14:paraId="100C430E" w14:textId="2CFAE3AC" w:rsidR="00701A6C" w:rsidRPr="00BF1BE0" w:rsidRDefault="00776D77" w:rsidP="00776D77">
      <w:pPr>
        <w:rPr>
          <w:color w:val="000000" w:themeColor="text1"/>
        </w:rPr>
      </w:pPr>
      <w:r w:rsidRPr="00776D77">
        <w:rPr>
          <w:color w:val="000000" w:themeColor="text1"/>
        </w:rPr>
        <w:t>Concept: Stefan Ernst, Ronald Wintjens en Sophie van Heesewijk</w:t>
      </w:r>
      <w:r>
        <w:rPr>
          <w:color w:val="000000" w:themeColor="text1"/>
        </w:rPr>
        <w:br/>
      </w:r>
      <w:r w:rsidRPr="00776D77">
        <w:rPr>
          <w:color w:val="000000" w:themeColor="text1"/>
        </w:rPr>
        <w:t xml:space="preserve">Choreografie: Stefan Ernst, </w:t>
      </w:r>
      <w:r w:rsidR="0074598A">
        <w:rPr>
          <w:color w:val="000000" w:themeColor="text1"/>
        </w:rPr>
        <w:t>Michael Lubbers</w:t>
      </w:r>
      <w:r w:rsidRPr="00776D77">
        <w:rPr>
          <w:color w:val="000000" w:themeColor="text1"/>
        </w:rPr>
        <w:t>, Emma Evelein en Winston Ricardo Arnon</w:t>
      </w:r>
    </w:p>
    <w:sectPr w:rsidR="00701A6C" w:rsidRPr="00BF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175DBF"/>
    <w:rsid w:val="001E2572"/>
    <w:rsid w:val="00383173"/>
    <w:rsid w:val="003A795D"/>
    <w:rsid w:val="003E7152"/>
    <w:rsid w:val="0045434F"/>
    <w:rsid w:val="00460849"/>
    <w:rsid w:val="004D144F"/>
    <w:rsid w:val="00533676"/>
    <w:rsid w:val="005B41A7"/>
    <w:rsid w:val="005E5AF1"/>
    <w:rsid w:val="005F0F97"/>
    <w:rsid w:val="006047C4"/>
    <w:rsid w:val="006C66F8"/>
    <w:rsid w:val="00701A6C"/>
    <w:rsid w:val="0074598A"/>
    <w:rsid w:val="00776D77"/>
    <w:rsid w:val="007A3EE2"/>
    <w:rsid w:val="007F1A35"/>
    <w:rsid w:val="0081162F"/>
    <w:rsid w:val="0084393E"/>
    <w:rsid w:val="00976323"/>
    <w:rsid w:val="009A4121"/>
    <w:rsid w:val="009B646F"/>
    <w:rsid w:val="00A26728"/>
    <w:rsid w:val="00BB6A83"/>
    <w:rsid w:val="00BF1BE0"/>
    <w:rsid w:val="00C1350D"/>
    <w:rsid w:val="00C42DC1"/>
    <w:rsid w:val="00CF5CE7"/>
    <w:rsid w:val="00D7374F"/>
    <w:rsid w:val="00E33334"/>
    <w:rsid w:val="00F204BC"/>
    <w:rsid w:val="00F51656"/>
    <w:rsid w:val="27FB9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84393E"/>
    <w:rPr>
      <w:sz w:val="16"/>
      <w:szCs w:val="16"/>
    </w:rPr>
  </w:style>
  <w:style w:type="paragraph" w:styleId="Tekstopmerking">
    <w:name w:val="annotation text"/>
    <w:basedOn w:val="Standaard"/>
    <w:link w:val="TekstopmerkingChar"/>
    <w:uiPriority w:val="99"/>
    <w:semiHidden/>
    <w:unhideWhenUsed/>
    <w:rsid w:val="00843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93E"/>
    <w:rPr>
      <w:sz w:val="20"/>
      <w:szCs w:val="20"/>
    </w:rPr>
  </w:style>
  <w:style w:type="paragraph" w:styleId="Onderwerpvanopmerking">
    <w:name w:val="annotation subject"/>
    <w:basedOn w:val="Tekstopmerking"/>
    <w:next w:val="Tekstopmerking"/>
    <w:link w:val="OnderwerpvanopmerkingChar"/>
    <w:uiPriority w:val="99"/>
    <w:semiHidden/>
    <w:unhideWhenUsed/>
    <w:rsid w:val="0084393E"/>
    <w:rPr>
      <w:b/>
      <w:bCs/>
    </w:rPr>
  </w:style>
  <w:style w:type="character" w:customStyle="1" w:styleId="OnderwerpvanopmerkingChar">
    <w:name w:val="Onderwerp van opmerking Char"/>
    <w:basedOn w:val="TekstopmerkingChar"/>
    <w:link w:val="Onderwerpvanopmerking"/>
    <w:uiPriority w:val="99"/>
    <w:semiHidden/>
    <w:rsid w:val="0084393E"/>
    <w:rPr>
      <w:b/>
      <w:bCs/>
      <w:sz w:val="20"/>
      <w:szCs w:val="20"/>
    </w:rPr>
  </w:style>
  <w:style w:type="paragraph" w:styleId="Ballontekst">
    <w:name w:val="Balloon Text"/>
    <w:basedOn w:val="Standaard"/>
    <w:link w:val="BallontekstChar"/>
    <w:uiPriority w:val="99"/>
    <w:semiHidden/>
    <w:unhideWhenUsed/>
    <w:rsid w:val="008439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393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E2572"/>
    <w:rPr>
      <w:color w:val="954F72" w:themeColor="followedHyperlink"/>
      <w:u w:val="single"/>
    </w:rPr>
  </w:style>
  <w:style w:type="paragraph" w:styleId="Geenafstand">
    <w:name w:val="No Spacing"/>
    <w:uiPriority w:val="1"/>
    <w:qFormat/>
    <w:rsid w:val="0081162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543">
      <w:bodyDiv w:val="1"/>
      <w:marLeft w:val="0"/>
      <w:marRight w:val="0"/>
      <w:marTop w:val="0"/>
      <w:marBottom w:val="0"/>
      <w:divBdr>
        <w:top w:val="none" w:sz="0" w:space="0" w:color="auto"/>
        <w:left w:val="none" w:sz="0" w:space="0" w:color="auto"/>
        <w:bottom w:val="none" w:sz="0" w:space="0" w:color="auto"/>
        <w:right w:val="none" w:sz="0" w:space="0" w:color="auto"/>
      </w:divBdr>
    </w:div>
    <w:div w:id="486945371">
      <w:bodyDiv w:val="1"/>
      <w:marLeft w:val="0"/>
      <w:marRight w:val="0"/>
      <w:marTop w:val="0"/>
      <w:marBottom w:val="0"/>
      <w:divBdr>
        <w:top w:val="none" w:sz="0" w:space="0" w:color="auto"/>
        <w:left w:val="none" w:sz="0" w:space="0" w:color="auto"/>
        <w:bottom w:val="none" w:sz="0" w:space="0" w:color="auto"/>
        <w:right w:val="none" w:sz="0" w:space="0" w:color="auto"/>
      </w:divBdr>
    </w:div>
    <w:div w:id="6945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Bureau Babbel</cp:lastModifiedBy>
  <cp:revision>6</cp:revision>
  <dcterms:created xsi:type="dcterms:W3CDTF">2022-04-20T15:06:00Z</dcterms:created>
  <dcterms:modified xsi:type="dcterms:W3CDTF">2022-10-03T13:16:00Z</dcterms:modified>
</cp:coreProperties>
</file>