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CADD" w14:textId="77777777" w:rsidR="00923796" w:rsidRDefault="00923796" w:rsidP="00923796">
      <w:pPr>
        <w:rPr>
          <w:b/>
          <w:bCs/>
          <w:sz w:val="32"/>
          <w:szCs w:val="32"/>
        </w:rPr>
      </w:pPr>
      <w:r w:rsidRPr="003E7152">
        <w:rPr>
          <w:b/>
          <w:bCs/>
          <w:color w:val="4EA72E" w:themeColor="accent6"/>
          <w:sz w:val="32"/>
          <w:szCs w:val="32"/>
        </w:rPr>
        <w:t xml:space="preserve">SALLY Dansgezelschap Maastricht </w:t>
      </w:r>
    </w:p>
    <w:p w14:paraId="0E736BF6" w14:textId="4D67AF65" w:rsidR="00923796" w:rsidRDefault="00923796" w:rsidP="00923796">
      <w:pPr>
        <w:spacing w:after="0"/>
        <w:rPr>
          <w:b/>
          <w:bCs/>
        </w:rPr>
      </w:pPr>
      <w:r>
        <w:rPr>
          <w:b/>
          <w:bCs/>
          <w:sz w:val="32"/>
          <w:szCs w:val="32"/>
        </w:rPr>
        <w:t>BLOB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+)</w:t>
      </w:r>
    </w:p>
    <w:p w14:paraId="76B4BC71" w14:textId="0EAE259A" w:rsidR="00923796" w:rsidRPr="00923796" w:rsidRDefault="00923796" w:rsidP="00923796">
      <w:pPr>
        <w:spacing w:after="0"/>
        <w:rPr>
          <w:rFonts w:ascii="Calibri" w:hAnsi="Calibri" w:cs="Calibri"/>
          <w:b/>
          <w:bCs/>
          <w:i/>
          <w:iCs/>
        </w:rPr>
      </w:pPr>
      <w:r w:rsidRPr="00923796">
        <w:rPr>
          <w:rFonts w:ascii="Calibri" w:hAnsi="Calibri" w:cs="Calibri"/>
          <w:b/>
          <w:bCs/>
          <w:i/>
          <w:iCs/>
        </w:rPr>
        <w:t xml:space="preserve">Een verbeeldend virtueel dansavontuur voor iedereen vanaf 8 jaar </w:t>
      </w:r>
    </w:p>
    <w:p w14:paraId="7D017084" w14:textId="5809454F" w:rsidR="00923796" w:rsidRPr="00923796" w:rsidRDefault="00923796" w:rsidP="00923796">
      <w:pPr>
        <w:spacing w:after="0"/>
        <w:rPr>
          <w:rFonts w:ascii="Calibri" w:hAnsi="Calibri" w:cs="Calibri"/>
          <w:b/>
          <w:bCs/>
          <w:i/>
          <w:iCs/>
          <w:lang w:val="en-US"/>
        </w:rPr>
      </w:pPr>
      <w:r w:rsidRPr="00923796">
        <w:rPr>
          <w:rFonts w:ascii="Calibri" w:hAnsi="Calibri" w:cs="Calibri"/>
          <w:lang w:val="en-US"/>
        </w:rPr>
        <w:t>In co-</w:t>
      </w:r>
      <w:proofErr w:type="spellStart"/>
      <w:r w:rsidRPr="00923796">
        <w:rPr>
          <w:rFonts w:ascii="Calibri" w:hAnsi="Calibri" w:cs="Calibri"/>
          <w:lang w:val="en-US"/>
        </w:rPr>
        <w:t>productie</w:t>
      </w:r>
      <w:proofErr w:type="spellEnd"/>
      <w:r w:rsidRPr="00923796">
        <w:rPr>
          <w:rFonts w:ascii="Calibri" w:hAnsi="Calibri" w:cs="Calibri"/>
          <w:lang w:val="en-US"/>
        </w:rPr>
        <w:t xml:space="preserve"> met Another Kind of Blue (David </w:t>
      </w:r>
      <w:proofErr w:type="spellStart"/>
      <w:r w:rsidRPr="00923796">
        <w:rPr>
          <w:rFonts w:ascii="Calibri" w:hAnsi="Calibri" w:cs="Calibri"/>
          <w:lang w:val="en-US"/>
        </w:rPr>
        <w:t>Middendorp</w:t>
      </w:r>
      <w:proofErr w:type="spellEnd"/>
      <w:r w:rsidRPr="00923796">
        <w:rPr>
          <w:rFonts w:ascii="Calibri" w:hAnsi="Calibri" w:cs="Calibri"/>
          <w:lang w:val="en-US"/>
        </w:rPr>
        <w:t>)</w:t>
      </w:r>
    </w:p>
    <w:p w14:paraId="3B4661FA" w14:textId="77777777" w:rsidR="00923796" w:rsidRPr="00923796" w:rsidRDefault="00923796" w:rsidP="00923796">
      <w:pPr>
        <w:spacing w:after="0"/>
        <w:rPr>
          <w:rFonts w:ascii="Calibri" w:hAnsi="Calibri" w:cs="Calibri"/>
          <w:b/>
          <w:bCs/>
          <w:i/>
          <w:iCs/>
          <w:lang w:val="en-US"/>
        </w:rPr>
      </w:pPr>
    </w:p>
    <w:p w14:paraId="22C12F9B" w14:textId="1DE246CE" w:rsidR="00923796" w:rsidRPr="00923796" w:rsidRDefault="00923796" w:rsidP="00923796">
      <w:pPr>
        <w:rPr>
          <w:rFonts w:ascii="Calibri" w:hAnsi="Calibri" w:cs="Calibri"/>
        </w:rPr>
      </w:pPr>
      <w:r w:rsidRPr="00923796">
        <w:rPr>
          <w:rFonts w:ascii="Calibri" w:hAnsi="Calibri" w:cs="Calibri"/>
        </w:rPr>
        <w:t xml:space="preserve">Concept: SALLY &amp; </w:t>
      </w:r>
      <w:proofErr w:type="spellStart"/>
      <w:r w:rsidRPr="00923796">
        <w:rPr>
          <w:rFonts w:ascii="Calibri" w:hAnsi="Calibri" w:cs="Calibri"/>
        </w:rPr>
        <w:t>Another</w:t>
      </w:r>
      <w:proofErr w:type="spellEnd"/>
      <w:r w:rsidRPr="00923796">
        <w:rPr>
          <w:rFonts w:ascii="Calibri" w:hAnsi="Calibri" w:cs="Calibri"/>
        </w:rPr>
        <w:t xml:space="preserve"> Kind of Blue</w:t>
      </w:r>
      <w:r w:rsidRPr="00923796">
        <w:rPr>
          <w:rFonts w:ascii="Calibri" w:hAnsi="Calibri" w:cs="Calibri"/>
        </w:rPr>
        <w:br/>
        <w:t>Choreografie: Stefan Ernst &amp; David Middendorp</w:t>
      </w:r>
      <w:r w:rsidRPr="00923796">
        <w:rPr>
          <w:rFonts w:ascii="Calibri" w:hAnsi="Calibri" w:cs="Calibri"/>
        </w:rPr>
        <w:br/>
        <w:t xml:space="preserve">Compositie: Wouter </w:t>
      </w:r>
      <w:proofErr w:type="spellStart"/>
      <w:r w:rsidRPr="00923796">
        <w:rPr>
          <w:rFonts w:ascii="Calibri" w:hAnsi="Calibri" w:cs="Calibri"/>
        </w:rPr>
        <w:t>Gulikers</w:t>
      </w:r>
      <w:proofErr w:type="spellEnd"/>
      <w:r w:rsidRPr="00923796">
        <w:rPr>
          <w:rFonts w:ascii="Calibri" w:hAnsi="Calibri" w:cs="Calibri"/>
        </w:rPr>
        <w:br/>
        <w:t xml:space="preserve">Kostuums: Mieke </w:t>
      </w:r>
      <w:proofErr w:type="spellStart"/>
      <w:r w:rsidRPr="00923796">
        <w:rPr>
          <w:rFonts w:ascii="Calibri" w:hAnsi="Calibri" w:cs="Calibri"/>
        </w:rPr>
        <w:t>Kockelkorn</w:t>
      </w:r>
      <w:proofErr w:type="spellEnd"/>
      <w:r w:rsidRPr="00923796">
        <w:rPr>
          <w:rFonts w:ascii="Calibri" w:hAnsi="Calibri" w:cs="Calibri"/>
        </w:rPr>
        <w:br/>
        <w:t xml:space="preserve">Techniek: </w:t>
      </w:r>
      <w:proofErr w:type="spellStart"/>
      <w:r w:rsidRPr="00923796">
        <w:rPr>
          <w:rFonts w:ascii="Calibri" w:hAnsi="Calibri" w:cs="Calibri"/>
        </w:rPr>
        <w:t>TheaterVogels</w:t>
      </w:r>
      <w:proofErr w:type="spellEnd"/>
      <w:r w:rsidRPr="00923796">
        <w:rPr>
          <w:rFonts w:ascii="Calibri" w:hAnsi="Calibri" w:cs="Calibri"/>
        </w:rPr>
        <w:br/>
        <w:t xml:space="preserve">Educatie: Axelle </w:t>
      </w:r>
      <w:proofErr w:type="spellStart"/>
      <w:r w:rsidRPr="00923796">
        <w:rPr>
          <w:rFonts w:ascii="Calibri" w:hAnsi="Calibri" w:cs="Calibri"/>
        </w:rPr>
        <w:t>Gulikers</w:t>
      </w:r>
      <w:proofErr w:type="spellEnd"/>
      <w:r w:rsidRPr="00923796">
        <w:rPr>
          <w:rFonts w:ascii="Calibri" w:hAnsi="Calibri" w:cs="Calibri"/>
        </w:rPr>
        <w:t xml:space="preserve">-De </w:t>
      </w:r>
      <w:proofErr w:type="spellStart"/>
      <w:r w:rsidRPr="00923796">
        <w:rPr>
          <w:rFonts w:ascii="Calibri" w:hAnsi="Calibri" w:cs="Calibri"/>
        </w:rPr>
        <w:t>Rore</w:t>
      </w:r>
      <w:proofErr w:type="spellEnd"/>
      <w:r>
        <w:rPr>
          <w:rFonts w:ascii="Calibri" w:hAnsi="Calibri" w:cs="Calibri"/>
        </w:rPr>
        <w:t xml:space="preserve"> &amp; Sophie van Heesewijk </w:t>
      </w:r>
    </w:p>
    <w:p w14:paraId="3F9EDB09" w14:textId="77777777" w:rsidR="000236A8" w:rsidRPr="00923796" w:rsidRDefault="000236A8">
      <w:pPr>
        <w:rPr>
          <w:b/>
          <w:bCs/>
        </w:rPr>
      </w:pPr>
    </w:p>
    <w:sectPr w:rsidR="000236A8" w:rsidRPr="00923796" w:rsidSect="000702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6"/>
    <w:rsid w:val="000236A8"/>
    <w:rsid w:val="000702A2"/>
    <w:rsid w:val="00077215"/>
    <w:rsid w:val="00140EDE"/>
    <w:rsid w:val="006071DF"/>
    <w:rsid w:val="008E2707"/>
    <w:rsid w:val="009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8311E"/>
  <w15:chartTrackingRefBased/>
  <w15:docId w15:val="{87C83BE4-B848-6D45-B59E-BBD1AE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3796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923796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23796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23796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23796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23796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23796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23796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23796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23796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7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237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237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2379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2379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2379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2379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2379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79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237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923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3796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7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23796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92379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23796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92379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237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2379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23796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92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De Rore</dc:creator>
  <cp:keywords/>
  <dc:description/>
  <cp:lastModifiedBy>Axelle De Rore</cp:lastModifiedBy>
  <cp:revision>1</cp:revision>
  <dcterms:created xsi:type="dcterms:W3CDTF">2024-04-02T15:00:00Z</dcterms:created>
  <dcterms:modified xsi:type="dcterms:W3CDTF">2024-04-02T15:04:00Z</dcterms:modified>
</cp:coreProperties>
</file>